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01C" w:rsidRPr="00A2301C" w:rsidRDefault="00A2301C" w:rsidP="00A23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ஹியூமன்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ரிசோர்ஸ்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ஜெனரல்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36"/>
          <w:szCs w:val="36"/>
        </w:rPr>
        <w:t>மேனேஜர்</w:t>
      </w:r>
      <w:proofErr w:type="spellEnd"/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Human Resource General Manager - HR GM)</w:t>
      </w:r>
    </w:p>
    <w:p w:rsid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ஹியூமன்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ரிசோர்ஸ்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ஜெனரல்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மேனேஜர்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(HR GM) 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மேலாண்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இயக்குனர்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(Managing Director)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தலைமை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நிர்வாகப்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(Leadership &amp; HR Responsibilities)</w:t>
      </w:r>
    </w:p>
    <w:p w:rsidR="00A2301C" w:rsidRPr="00A2301C" w:rsidRDefault="00A2301C" w:rsidP="00A23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ஹச்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ஆர்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அசிஸ்டன்ட்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HR Assistants)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கொண்ட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குழுவை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வழிநடத்துவதும்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அவர்களின்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மேற்பார்வையிடுவதும்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ஆள்சேர்ப்பு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(Recruitment):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பல்வேறு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துறைகளுக்குத்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தகுதியான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பணியாளர்களைத்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தேர்ந்தெடுப்பதற்கான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முழுப்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பொறுப்பும்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உங்களுடையது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நிர்வாகக்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கொள்கைகள்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வளர்ச்சிக்குத்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விதிமுறைகளை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உருவாக்குதல்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நலன்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ஒழுங்கு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நடவடிக்கைகளை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(Policy Making &amp; Employee Welfare)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நிர்வகிக்க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பயிற்சி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பழைய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பணியாளர்களுக்குத்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பயிற்சிகளை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(Training &amp; Development)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ஒருங்கிணைக்க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A2301C" w:rsidRPr="00A2301C" w:rsidRDefault="00A2301C" w:rsidP="00A23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அலுவலகப்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பணியாளர்களுக்கு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முன்னுதாரணமாகச்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நேரத்திற்குப்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வருவதை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எடுப்பதைத்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குழுவின்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வருகைப்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பதிவேட்டைத்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துல்லியமாகப்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பராமரிக்க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A2301C" w:rsidRPr="00A2301C" w:rsidRDefault="00A2301C" w:rsidP="00A23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கண்ணியம்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மேலாண்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இயக்குனர்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உயர்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அதிகாரிகளிடம்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நிர்வாகத்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திறன்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பணிபுரியும்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உதவியாளர்களிடமும்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ஊழியர்களிடமும்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பாரபட்சமின்றி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விவாதங்கள்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நற்பெயருக்குக்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குந்தகம்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விளைவிக்கும்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செயல்களில்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A2301C" w:rsidRPr="00A2301C" w:rsidRDefault="00A2301C" w:rsidP="00A23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நிர்வாகத்திடம்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(MD)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A2301C" w:rsidRPr="00A2301C" w:rsidRDefault="00A2301C" w:rsidP="00A23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2301C" w:rsidRPr="00A2301C" w:rsidRDefault="00A2301C" w:rsidP="00A2301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சான்றிதழ்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ரகசியத்தன்மை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Confidentiality)</w:t>
      </w:r>
    </w:p>
    <w:p w:rsidR="00A2301C" w:rsidRPr="00A2301C" w:rsidRDefault="00A2301C" w:rsidP="00A23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ஊழியர்களின்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சம்பள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தனிப்பட்ட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தகவல்கள்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முக்கிய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முடிவுகளை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மிகவும்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ரகசியமாக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வைத்திருக்க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ஆள்சேர்ப்பு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நடைமுறைகளில்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A2301C" w:rsidRPr="00A2301C" w:rsidRDefault="00A2301C" w:rsidP="00A23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மேலாண்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இயக்குனரிடம்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(MD)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வளர்ச்சிக்கும்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நற்பெயருக்கும்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உண்மையாக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உழைப்பேன்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2301C" w:rsidRPr="00A2301C" w:rsidRDefault="00A2301C" w:rsidP="00A23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மேலாண்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இயக்குனர்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(Managing Director):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301C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(Company Seal):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2301C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HR General Manager (HR GM)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HR General Manager (HR GM)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Managing Director (MD)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of the company.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1. Leadership &amp; HR Responsibilities</w:t>
      </w:r>
    </w:p>
    <w:p w:rsidR="00A2301C" w:rsidRPr="00A2301C" w:rsidRDefault="00A2301C" w:rsidP="00A23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Team Supervision: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leading and managing a team of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HR Assistants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>. It is your core responsibility to oversee their daily tasks and performance.</w:t>
      </w:r>
    </w:p>
    <w:p w:rsidR="00A2301C" w:rsidRPr="00A2301C" w:rsidRDefault="00A2301C" w:rsidP="00A23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Recruitment: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are fully responsible for the end-to-end recruitment process to hire qualified personnel for various departments within the company.</w:t>
      </w:r>
    </w:p>
    <w:p w:rsidR="00A2301C" w:rsidRPr="00A2301C" w:rsidRDefault="00A2301C" w:rsidP="00A23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Policy Management: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shall develop and implement company policies, manage employee relations, and ensure all disciplinary procedures are followed according to company standards.</w:t>
      </w:r>
    </w:p>
    <w:p w:rsidR="00A2301C" w:rsidRPr="00A2301C" w:rsidRDefault="00A2301C" w:rsidP="00A23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Training: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organizing and overseeing training and development programs for both new and existing employees.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A2301C" w:rsidRPr="00A2301C" w:rsidRDefault="00A2301C" w:rsidP="00A23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As a senior leader, you are expected to set a professional example for all other employees by being punctual.</w:t>
      </w:r>
    </w:p>
    <w:p w:rsidR="00A2301C" w:rsidRPr="00A2301C" w:rsidRDefault="00A2301C" w:rsidP="00A23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Unauthorized absence or persistent lateness will be viewed as a serious breach of discipline. You must maintain and monitor the attendance records of your team accurately.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A2301C" w:rsidRPr="00A2301C" w:rsidRDefault="00A2301C" w:rsidP="00A230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the Managing Director and other senior officials.</w:t>
      </w:r>
    </w:p>
    <w:p w:rsidR="00A2301C" w:rsidRPr="00A2301C" w:rsidRDefault="00A2301C" w:rsidP="00A230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Administrative Ethics: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must act with integrity and fairness toward your assistants and all other employees of the organization.</w:t>
      </w:r>
    </w:p>
    <w:p w:rsidR="00A2301C" w:rsidRPr="00A2301C" w:rsidRDefault="00A2301C" w:rsidP="00A2301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Professionalism: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Engaging in unnecessary workplace disputes or any activity that harms the company’s reputation is strictly prohibited.</w:t>
      </w:r>
      <w:bookmarkStart w:id="0" w:name="_GoBack"/>
      <w:bookmarkEnd w:id="0"/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A2301C" w:rsidRPr="00A2301C" w:rsidRDefault="00A2301C" w:rsidP="00A230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A2301C" w:rsidRPr="00A2301C" w:rsidRDefault="00A2301C" w:rsidP="00A230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from the MD and must return them within the agreed timeframe.</w:t>
      </w:r>
    </w:p>
    <w:p w:rsidR="00A2301C" w:rsidRPr="00A2301C" w:rsidRDefault="00A2301C" w:rsidP="00A2301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Return of Originals: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A2301C" w:rsidRPr="00A2301C" w:rsidRDefault="00A2301C" w:rsidP="00A2301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Period: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A2301C" w:rsidRPr="00A2301C" w:rsidRDefault="00A2301C" w:rsidP="00A2301C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The Company reserves the full right to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A2301C" w:rsidRPr="00A2301C" w:rsidRDefault="00A2301C" w:rsidP="00A2301C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A2301C" w:rsidRPr="00A2301C" w:rsidRDefault="00A2301C" w:rsidP="00A2301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Confidentiality</w:t>
      </w:r>
    </w:p>
    <w:p w:rsidR="00A2301C" w:rsidRPr="00A2301C" w:rsidRDefault="00A2301C" w:rsidP="00A230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confidentiality regarding employee salaries, personal data, and sensitive administrative decisions of the company.</w:t>
      </w:r>
    </w:p>
    <w:p w:rsidR="00A2301C" w:rsidRPr="00A2301C" w:rsidRDefault="00A2301C" w:rsidP="00A2301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Integrity: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You are expected to maintain absolute honesty and transparency in recruitment and all other HR administrative processes.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A2301C" w:rsidRPr="00A2301C" w:rsidRDefault="00A2301C" w:rsidP="00A2301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Managing Director at least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2301C" w:rsidRPr="00A2301C" w:rsidRDefault="00A2301C" w:rsidP="00A23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 responsibilities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work with loyalty and integrity for the growth of the company.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2301C" w:rsidRPr="00A2301C" w:rsidRDefault="00A2301C" w:rsidP="00A23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8" style="width:0;height:1.5pt" o:hralign="center" o:hrstd="t" o:hr="t" fillcolor="#a0a0a0" stroked="f"/>
        </w:pict>
      </w:r>
    </w:p>
    <w:p w:rsidR="00A2301C" w:rsidRPr="00A2301C" w:rsidRDefault="00A2301C" w:rsidP="00A230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2301C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(Managing Director):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301C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  <w:r w:rsidRPr="00A230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2301C" w:rsidRPr="00A2301C" w:rsidRDefault="00A2301C" w:rsidP="00A23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0324C" w:rsidRDefault="0050324C"/>
    <w:sectPr w:rsidR="005032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A0635"/>
    <w:multiLevelType w:val="multilevel"/>
    <w:tmpl w:val="B9B61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232494"/>
    <w:multiLevelType w:val="multilevel"/>
    <w:tmpl w:val="D00CF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8208D"/>
    <w:multiLevelType w:val="multilevel"/>
    <w:tmpl w:val="ECB80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347925"/>
    <w:multiLevelType w:val="multilevel"/>
    <w:tmpl w:val="8B826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85643C"/>
    <w:multiLevelType w:val="multilevel"/>
    <w:tmpl w:val="49467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F5592B"/>
    <w:multiLevelType w:val="multilevel"/>
    <w:tmpl w:val="37E80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485CE3"/>
    <w:multiLevelType w:val="multilevel"/>
    <w:tmpl w:val="6D74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1F47A9"/>
    <w:multiLevelType w:val="multilevel"/>
    <w:tmpl w:val="D9C4C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7120E0"/>
    <w:multiLevelType w:val="multilevel"/>
    <w:tmpl w:val="B498A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852DC2"/>
    <w:multiLevelType w:val="multilevel"/>
    <w:tmpl w:val="702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DF1C11"/>
    <w:multiLevelType w:val="multilevel"/>
    <w:tmpl w:val="F9E2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797E19"/>
    <w:multiLevelType w:val="multilevel"/>
    <w:tmpl w:val="BC5E0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087284"/>
    <w:multiLevelType w:val="multilevel"/>
    <w:tmpl w:val="DEFAC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7B7415"/>
    <w:multiLevelType w:val="multilevel"/>
    <w:tmpl w:val="1F2E6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2"/>
  </w:num>
  <w:num w:numId="5">
    <w:abstractNumId w:val="7"/>
  </w:num>
  <w:num w:numId="6">
    <w:abstractNumId w:val="9"/>
  </w:num>
  <w:num w:numId="7">
    <w:abstractNumId w:val="6"/>
  </w:num>
  <w:num w:numId="8">
    <w:abstractNumId w:val="4"/>
  </w:num>
  <w:num w:numId="9">
    <w:abstractNumId w:val="11"/>
  </w:num>
  <w:num w:numId="10">
    <w:abstractNumId w:val="1"/>
  </w:num>
  <w:num w:numId="11">
    <w:abstractNumId w:val="13"/>
  </w:num>
  <w:num w:numId="12">
    <w:abstractNumId w:val="1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1C"/>
    <w:rsid w:val="0050324C"/>
    <w:rsid w:val="00A2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7C8249-0ED9-4B28-80FE-97E768F4B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23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230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301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2301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23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1255</Words>
  <Characters>7160</Characters>
  <Application>Microsoft Office Word</Application>
  <DocSecurity>0</DocSecurity>
  <Lines>59</Lines>
  <Paragraphs>16</Paragraphs>
  <ScaleCrop>false</ScaleCrop>
  <Company/>
  <LinksUpToDate>false</LinksUpToDate>
  <CharactersWithSpaces>8399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2025-12-23T00:10:00Z</dcterms:created>
  <dcterms:modified xsi:type="dcterms:W3CDTF">2025-12-23T00:15:00Z</dcterms:modified>
</cp:coreProperties>
</file>